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EB" w:rsidRPr="00C471BA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>
        <w:rPr>
          <w:rFonts w:asciiTheme="majorBidi" w:hAnsiTheme="majorBidi" w:cstheme="majorBidi"/>
          <w:sz w:val="28"/>
          <w:szCs w:val="28"/>
        </w:rPr>
        <w:t>2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>
        <w:rPr>
          <w:rFonts w:asciiTheme="majorBidi" w:hAnsiTheme="majorBidi" w:cstheme="majorBidi"/>
          <w:sz w:val="28"/>
          <w:szCs w:val="28"/>
        </w:rPr>
        <w:t>Sastavni dijelovi namaza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</w:t>
      </w:r>
      <w:r w:rsidRPr="00420FEB">
        <w:drawing>
          <wp:inline distT="0" distB="0" distL="0" distR="0" wp14:anchorId="613AA59A" wp14:editId="21EFEA07">
            <wp:extent cx="2035969" cy="271462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1029" cy="27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420FEB">
        <w:drawing>
          <wp:inline distT="0" distB="0" distL="0" distR="0" wp14:anchorId="0E866CA4" wp14:editId="49EDAE1A">
            <wp:extent cx="3030857" cy="4041142"/>
            <wp:effectExtent l="9208" t="0" r="7302" b="7303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1644" cy="40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Draga djeco, u vašim udžbenicima na stranama 55,56, 57 i 58 imate prikazane sastavne dijelove namaza.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lastRenderedPageBreak/>
        <w:t>Na vama je da stavite u bilježnicu naslov: SASTAVNI DIJELOVI NAMAZA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Ispod napišete: IMA IH 6, A TO SU</w:t>
      </w:r>
    </w:p>
    <w:p w:rsidR="00420FEB" w:rsidRDefault="00420FEB" w:rsidP="00420FEB">
      <w:pPr>
        <w:pStyle w:val="Odlomakpopisa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IFTITAHI TEKBIR – POČETNI TEKBIR U NAMAZU</w:t>
      </w:r>
    </w:p>
    <w:p w:rsidR="00420FEB" w:rsidRDefault="00420FEB" w:rsidP="00420FEB">
      <w:pPr>
        <w:pStyle w:val="Odlomakpopisa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KIJAM – MIRNO STAJANJE U NAMAZU</w:t>
      </w:r>
    </w:p>
    <w:p w:rsidR="00420FEB" w:rsidRDefault="00420FEB" w:rsidP="00420FEB">
      <w:pPr>
        <w:pStyle w:val="Odlomakpopisa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KIRAET – UČENJE KUR'ANA U NAMAZU</w:t>
      </w:r>
    </w:p>
    <w:p w:rsidR="00420FEB" w:rsidRDefault="00420FEB" w:rsidP="00420FEB">
      <w:pPr>
        <w:pStyle w:val="Odlomakpopisa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RUKU' – PREGIBANJE U NAMAZU</w:t>
      </w:r>
    </w:p>
    <w:p w:rsidR="00420FEB" w:rsidRDefault="00420FEB" w:rsidP="00420FEB">
      <w:pPr>
        <w:pStyle w:val="Odlomakpopisa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SEDŽDA – SPUŠTANJE LICA, RUKU I KOLJENA NA TLO</w:t>
      </w:r>
    </w:p>
    <w:p w:rsidR="00420FEB" w:rsidRDefault="00420FEB" w:rsidP="00420FEB">
      <w:pPr>
        <w:pStyle w:val="Odlomakpopisa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KADE-I AHIRE (TEŠEHHUD) – SJEDENJE U NAMAZU</w:t>
      </w:r>
    </w:p>
    <w:p w:rsidR="00420FEB" w:rsidRDefault="00420FEB" w:rsidP="00420FEB">
      <w:pPr>
        <w:pStyle w:val="Odlomakpopisa"/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pStyle w:val="Odlomakpopis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Zadatak: SVAKI DAN NAUČITE PO JEDAN SASTAVNI DIO.</w:t>
      </w:r>
    </w:p>
    <w:p w:rsidR="00420FEB" w:rsidRPr="00420FEB" w:rsidRDefault="00420FEB" w:rsidP="00420FEB">
      <w:pPr>
        <w:pStyle w:val="Odlomakpopisa"/>
        <w:rPr>
          <w:rFonts w:asciiTheme="majorBidi" w:hAnsiTheme="majorBidi" w:cstheme="majorBidi"/>
          <w:sz w:val="28"/>
          <w:szCs w:val="28"/>
        </w:rPr>
      </w:pPr>
    </w:p>
    <w:p w:rsidR="00660776" w:rsidRDefault="00660776"/>
    <w:sectPr w:rsidR="0066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5630B"/>
    <w:multiLevelType w:val="hybridMultilevel"/>
    <w:tmpl w:val="9D4E3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EB"/>
    <w:rsid w:val="00420FEB"/>
    <w:rsid w:val="0066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5967"/>
  <w15:chartTrackingRefBased/>
  <w15:docId w15:val="{F8802FF5-FA52-45A5-A7DA-70542021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FE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0F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82</Words>
  <Characters>508</Characters>
  <Application>Microsoft Office Word</Application>
  <DocSecurity>0</DocSecurity>
  <Lines>6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1</cp:revision>
  <dcterms:created xsi:type="dcterms:W3CDTF">2020-04-13T21:40:00Z</dcterms:created>
  <dcterms:modified xsi:type="dcterms:W3CDTF">2020-04-13T21:47:00Z</dcterms:modified>
</cp:coreProperties>
</file>